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CE705">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14961FDD">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w:t>
      </w:r>
      <w:r>
        <w:rPr>
          <w:rFonts w:hint="default" w:ascii="Times New Roman" w:hAnsi="Times New Roman" w:eastAsia="微软雅黑" w:cs="Times New Roman"/>
          <w:lang w:val="en-US" w:eastAsia="zh-CN"/>
        </w:rPr>
        <w:t>96x</w:t>
      </w:r>
      <w:r>
        <w:rPr>
          <w:rFonts w:hint="eastAsia" w:ascii="Times New Roman" w:hAnsi="Times New Roman" w:eastAsia="微软雅黑" w:cs="Times New Roman"/>
          <w:lang w:val="en-US" w:eastAsia="zh-CN"/>
        </w:rPr>
        <w:t xml:space="preserve">  版本号：V20260609DH</w:t>
      </w:r>
    </w:p>
    <w:p w14:paraId="674DB5D5">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2DE2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70460D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3EAF2737">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1920DFD">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1ED9DC2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3CC35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FB0EEB1">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7786EF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6</w:t>
            </w:r>
          </w:p>
        </w:tc>
        <w:tc>
          <w:tcPr>
            <w:tcW w:w="2544" w:type="pct"/>
            <w:tcBorders>
              <w:top w:val="nil"/>
              <w:bottom w:val="nil"/>
            </w:tcBorders>
            <w:vAlign w:val="center"/>
          </w:tcPr>
          <w:p w14:paraId="5A9851E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77DD70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3360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925700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5164CA4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1.9m</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5F16485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5BC8DE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107B4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A7CF15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E5410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554A4B3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48415C4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5E8D4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F3E18D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6CB8905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1CBEE0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729C4B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6007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5BA526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7CD532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7D36C2E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906E7B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BF0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4C72308">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4AF3C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06B389C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3BB33E5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2255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CD9E47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2D93C7C2">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12</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6BF9129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10542F4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0B9B5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A9D6B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329ED2D">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1.7</w:t>
            </w:r>
            <w:r>
              <w:rPr>
                <w:rFonts w:hint="default" w:ascii="Times New Roman" w:hAnsi="Times New Roman" w:eastAsia="微软雅黑" w:cs="Times New Roman"/>
                <w:sz w:val="18"/>
                <w:szCs w:val="18"/>
                <w:lang w:val="en-US" w:eastAsia="zh-CN"/>
              </w:rPr>
              <w:t xml:space="preserve"> 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1289EC3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394F3D9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8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82028ED">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3CF955B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96</w:t>
            </w:r>
          </w:p>
        </w:tc>
        <w:tc>
          <w:tcPr>
            <w:tcW w:w="2544" w:type="pct"/>
            <w:tcBorders>
              <w:top w:val="nil"/>
              <w:bottom w:val="nil"/>
            </w:tcBorders>
            <w:vAlign w:val="center"/>
          </w:tcPr>
          <w:p w14:paraId="1F11557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34FB41F0">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7F8F9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50389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884" w:type="pct"/>
            <w:tcBorders>
              <w:top w:val="nil"/>
              <w:bottom w:val="nil"/>
            </w:tcBorders>
            <w:shd w:val="clear" w:color="auto" w:fill="auto"/>
            <w:vAlign w:val="center"/>
          </w:tcPr>
          <w:p w14:paraId="7BEECD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1FED94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755" w:type="pct"/>
            <w:tcBorders>
              <w:top w:val="nil"/>
              <w:bottom w:val="nil"/>
            </w:tcBorders>
            <w:shd w:val="clear" w:color="auto" w:fill="auto"/>
            <w:vAlign w:val="center"/>
          </w:tcPr>
          <w:p w14:paraId="61EB9B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7A1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008B8C8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试剂槽1</w:t>
            </w:r>
          </w:p>
        </w:tc>
        <w:tc>
          <w:tcPr>
            <w:tcW w:w="884" w:type="pct"/>
            <w:tcBorders>
              <w:top w:val="nil"/>
              <w:bottom w:val="nil"/>
            </w:tcBorders>
            <w:shd w:val="clear" w:color="auto" w:fill="auto"/>
            <w:vAlign w:val="center"/>
          </w:tcPr>
          <w:p w14:paraId="2D2FFC8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04D491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755" w:type="pct"/>
            <w:tcBorders>
              <w:top w:val="nil"/>
              <w:bottom w:val="nil"/>
            </w:tcBorders>
            <w:shd w:val="clear" w:color="auto" w:fill="auto"/>
            <w:vAlign w:val="center"/>
          </w:tcPr>
          <w:p w14:paraId="59C8D9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20CE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517" w:type="dxa"/>
            <w:tcBorders>
              <w:top w:val="nil"/>
              <w:bottom w:val="nil"/>
            </w:tcBorders>
            <w:shd w:val="clear" w:color="auto" w:fill="auto"/>
            <w:vAlign w:val="center"/>
          </w:tcPr>
          <w:p w14:paraId="2B7BC6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试剂槽2</w:t>
            </w:r>
          </w:p>
        </w:tc>
        <w:tc>
          <w:tcPr>
            <w:tcW w:w="1645" w:type="dxa"/>
            <w:tcBorders>
              <w:top w:val="nil"/>
              <w:bottom w:val="nil"/>
            </w:tcBorders>
            <w:shd w:val="clear" w:color="auto" w:fill="auto"/>
            <w:vAlign w:val="center"/>
          </w:tcPr>
          <w:p w14:paraId="74C7BED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1（96X）</w:t>
            </w:r>
          </w:p>
        </w:tc>
        <w:tc>
          <w:tcPr>
            <w:tcW w:w="4735" w:type="dxa"/>
            <w:tcBorders>
              <w:top w:val="nil"/>
              <w:bottom w:val="nil"/>
            </w:tcBorders>
            <w:shd w:val="clear" w:color="auto" w:fill="auto"/>
            <w:vAlign w:val="center"/>
          </w:tcPr>
          <w:p w14:paraId="251A1279">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用于自动化实验过程中试剂的存放</w:t>
            </w:r>
          </w:p>
        </w:tc>
        <w:tc>
          <w:tcPr>
            <w:tcW w:w="1406" w:type="dxa"/>
            <w:tcBorders>
              <w:top w:val="nil"/>
              <w:bottom w:val="nil"/>
            </w:tcBorders>
            <w:shd w:val="clear" w:color="auto" w:fill="auto"/>
            <w:vAlign w:val="center"/>
          </w:tcPr>
          <w:p w14:paraId="3DA7932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r w14:paraId="38E37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1D3B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样本板</w:t>
            </w:r>
          </w:p>
        </w:tc>
        <w:tc>
          <w:tcPr>
            <w:tcW w:w="884" w:type="pct"/>
            <w:tcBorders>
              <w:top w:val="nil"/>
              <w:bottom w:val="nil"/>
            </w:tcBorders>
            <w:shd w:val="clear" w:color="auto" w:fill="auto"/>
            <w:vAlign w:val="center"/>
          </w:tcPr>
          <w:p w14:paraId="2C1549C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3230659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w:t>
            </w:r>
            <w:r>
              <w:rPr>
                <w:rFonts w:hint="eastAsia" w:ascii="Times New Roman" w:hAnsi="Times New Roman" w:eastAsia="微软雅黑" w:cs="Times New Roman"/>
                <w:b w:val="0"/>
                <w:bCs w:val="0"/>
                <w:sz w:val="18"/>
                <w:szCs w:val="18"/>
                <w:vertAlign w:val="baseline"/>
                <w:lang w:val="en-US" w:eastAsia="zh-CN"/>
              </w:rPr>
              <w:t>放置实验时的原始样本</w:t>
            </w:r>
          </w:p>
        </w:tc>
        <w:tc>
          <w:tcPr>
            <w:tcW w:w="755" w:type="pct"/>
            <w:tcBorders>
              <w:top w:val="nil"/>
              <w:bottom w:val="nil"/>
            </w:tcBorders>
            <w:shd w:val="clear" w:color="auto" w:fill="auto"/>
            <w:vAlign w:val="center"/>
          </w:tcPr>
          <w:p w14:paraId="43BFC91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70A4A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795205A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Waste 板</w:t>
            </w:r>
          </w:p>
        </w:tc>
        <w:tc>
          <w:tcPr>
            <w:tcW w:w="884" w:type="pct"/>
            <w:tcBorders>
              <w:top w:val="nil"/>
              <w:bottom w:val="nil"/>
            </w:tcBorders>
            <w:shd w:val="clear" w:color="auto" w:fill="auto"/>
            <w:vAlign w:val="center"/>
          </w:tcPr>
          <w:p w14:paraId="20A440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r>
              <w:rPr>
                <w:rFonts w:hint="default" w:ascii="Times New Roman" w:hAnsi="Times New Roman" w:eastAsia="微软雅黑" w:cs="Times New Roman"/>
                <w:b w:val="0"/>
                <w:bCs w:val="0"/>
                <w:sz w:val="18"/>
                <w:szCs w:val="18"/>
                <w:vertAlign w:val="baseline"/>
                <w:lang w:val="en-US" w:eastAsia="zh-CN"/>
              </w:rPr>
              <w:t>（96X）</w:t>
            </w:r>
          </w:p>
        </w:tc>
        <w:tc>
          <w:tcPr>
            <w:tcW w:w="2544" w:type="pct"/>
            <w:tcBorders>
              <w:top w:val="nil"/>
              <w:bottom w:val="nil"/>
            </w:tcBorders>
            <w:shd w:val="clear" w:color="auto" w:fill="auto"/>
            <w:vAlign w:val="center"/>
          </w:tcPr>
          <w:p w14:paraId="20DA30C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755" w:type="pct"/>
            <w:tcBorders>
              <w:top w:val="nil"/>
              <w:bottom w:val="nil"/>
            </w:tcBorders>
            <w:shd w:val="clear" w:color="auto" w:fill="auto"/>
            <w:vAlign w:val="center"/>
          </w:tcPr>
          <w:p w14:paraId="6B3533D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93EF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shd w:val="clear" w:color="auto" w:fill="auto"/>
            <w:vAlign w:val="center"/>
          </w:tcPr>
          <w:p w14:paraId="53260A8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Collection 板</w:t>
            </w:r>
          </w:p>
        </w:tc>
        <w:tc>
          <w:tcPr>
            <w:tcW w:w="884" w:type="pct"/>
            <w:tcBorders>
              <w:top w:val="nil"/>
              <w:bottom w:val="nil"/>
            </w:tcBorders>
            <w:shd w:val="clear" w:color="auto" w:fill="auto"/>
            <w:vAlign w:val="center"/>
          </w:tcPr>
          <w:p w14:paraId="1BC79A2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544" w:type="pct"/>
            <w:tcBorders>
              <w:top w:val="nil"/>
              <w:bottom w:val="nil"/>
            </w:tcBorders>
            <w:shd w:val="clear" w:color="auto" w:fill="auto"/>
            <w:vAlign w:val="center"/>
          </w:tcPr>
          <w:p w14:paraId="793FCD76">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洗脱肽段收集</w:t>
            </w:r>
          </w:p>
        </w:tc>
        <w:tc>
          <w:tcPr>
            <w:tcW w:w="755" w:type="pct"/>
            <w:tcBorders>
              <w:top w:val="nil"/>
              <w:bottom w:val="nil"/>
            </w:tcBorders>
            <w:shd w:val="clear" w:color="auto" w:fill="auto"/>
            <w:vAlign w:val="center"/>
          </w:tcPr>
          <w:p w14:paraId="51F4F00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2AC76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nil"/>
            </w:tcBorders>
            <w:shd w:val="clear" w:color="auto" w:fill="auto"/>
            <w:vAlign w:val="center"/>
          </w:tcPr>
          <w:p w14:paraId="044EFF45">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封口膜</w:t>
            </w:r>
          </w:p>
        </w:tc>
        <w:tc>
          <w:tcPr>
            <w:tcW w:w="0" w:type="auto"/>
            <w:tcBorders>
              <w:top w:val="nil"/>
              <w:bottom w:val="nil"/>
            </w:tcBorders>
            <w:shd w:val="clear" w:color="auto" w:fill="auto"/>
            <w:vAlign w:val="center"/>
          </w:tcPr>
          <w:p w14:paraId="0737722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p>
        </w:tc>
        <w:tc>
          <w:tcPr>
            <w:tcW w:w="0" w:type="auto"/>
            <w:tcBorders>
              <w:top w:val="nil"/>
              <w:bottom w:val="nil"/>
            </w:tcBorders>
            <w:shd w:val="clear" w:color="auto" w:fill="auto"/>
            <w:vAlign w:val="center"/>
          </w:tcPr>
          <w:p w14:paraId="598DCEF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0" w:type="auto"/>
            <w:tcBorders>
              <w:top w:val="nil"/>
              <w:bottom w:val="nil"/>
            </w:tcBorders>
            <w:shd w:val="clear" w:color="auto" w:fill="auto"/>
            <w:vAlign w:val="center"/>
          </w:tcPr>
          <w:p w14:paraId="502CD1B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6BEA4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0" w:type="auto"/>
            <w:tcBorders>
              <w:top w:val="nil"/>
              <w:bottom w:val="single" w:color="auto" w:sz="4" w:space="0"/>
            </w:tcBorders>
            <w:shd w:val="clear" w:color="auto" w:fill="auto"/>
            <w:vAlign w:val="center"/>
          </w:tcPr>
          <w:p w14:paraId="7E32C76D">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枪头</w:t>
            </w:r>
          </w:p>
        </w:tc>
        <w:tc>
          <w:tcPr>
            <w:tcW w:w="0" w:type="auto"/>
            <w:tcBorders>
              <w:top w:val="nil"/>
              <w:bottom w:val="single" w:color="auto" w:sz="4" w:space="0"/>
            </w:tcBorders>
            <w:shd w:val="clear" w:color="auto" w:fill="auto"/>
            <w:vAlign w:val="center"/>
          </w:tcPr>
          <w:p w14:paraId="6CD97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4</w:t>
            </w:r>
          </w:p>
        </w:tc>
        <w:tc>
          <w:tcPr>
            <w:tcW w:w="0" w:type="auto"/>
            <w:tcBorders>
              <w:top w:val="nil"/>
              <w:bottom w:val="single" w:color="auto" w:sz="4" w:space="0"/>
            </w:tcBorders>
            <w:shd w:val="clear" w:color="auto" w:fill="auto"/>
            <w:vAlign w:val="center"/>
          </w:tcPr>
          <w:p w14:paraId="71C9F9A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实验用枪头</w:t>
            </w:r>
          </w:p>
        </w:tc>
        <w:tc>
          <w:tcPr>
            <w:tcW w:w="0" w:type="auto"/>
            <w:tcBorders>
              <w:top w:val="nil"/>
              <w:bottom w:val="single" w:color="auto" w:sz="4" w:space="0"/>
            </w:tcBorders>
            <w:shd w:val="clear" w:color="auto" w:fill="auto"/>
            <w:vAlign w:val="center"/>
          </w:tcPr>
          <w:p w14:paraId="2E5FEC1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常温</w:t>
            </w:r>
          </w:p>
        </w:tc>
      </w:tr>
    </w:tbl>
    <w:p w14:paraId="3CBF790F">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bookmarkStart w:id="1" w:name="_GoBack"/>
      <w:bookmarkEnd w:id="1"/>
    </w:p>
    <w:p w14:paraId="2A9E1B5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1DCAB66">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006A5650">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19B2322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4377690"/>
            <wp:effectExtent l="0" t="0" r="0" b="0"/>
            <wp:docPr id="10" name="图片 10"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e-8"/>
                    <pic:cNvPicPr>
                      <a:picLocks noChangeAspect="1"/>
                    </pic:cNvPicPr>
                  </pic:nvPicPr>
                  <pic:blipFill>
                    <a:blip r:embed="rId6"/>
                    <a:stretch>
                      <a:fillRect/>
                    </a:stretch>
                  </pic:blipFill>
                  <pic:spPr>
                    <a:xfrm>
                      <a:off x="0" y="0"/>
                      <a:ext cx="5267325" cy="4377690"/>
                    </a:xfrm>
                    <a:prstGeom prst="rect">
                      <a:avLst/>
                    </a:prstGeom>
                  </pic:spPr>
                </pic:pic>
              </a:graphicData>
            </a:graphic>
          </wp:inline>
        </w:drawing>
      </w:r>
    </w:p>
    <w:p w14:paraId="4D940DAA">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70377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2C4F6FF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42EC08E">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655D882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4436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A6E1EE9">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01989DB5">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4C694AD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44CA9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072D854">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4D42314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3D1B5DDB">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1D30F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6B9C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194ED0F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68A9D10E">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62F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596FA0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DCD3452">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10909A01">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56AE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0BD3C02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59DCFF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1E0112F4">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5AC6871">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5F84295F">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791FB760">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7117386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2DD7EE1B">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74E55FED">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193A4CB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34B2EB34">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3D3372F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6FE4E10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75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021964BE">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076A5EC4">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464636F9">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0E65BF1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547180B">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494C559A">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61069247">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4643C4D6">
      <w:pPr>
        <w:keepNext w:val="0"/>
        <w:keepLines w:val="0"/>
        <w:pageBreakBefore w:val="0"/>
        <w:widowControl/>
        <w:numPr>
          <w:ilvl w:val="0"/>
          <w:numId w:val="2"/>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7B5FF05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8FC9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385E51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1BD041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1B5E4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43C354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75EF1E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751EC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7A3AEE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405A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54270AC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0D1A71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25FDF5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752628A">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501E7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0E9B9">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15144F8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64C96">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7022E98"/>
    <w:rsid w:val="0DF249FC"/>
    <w:rsid w:val="0FE22868"/>
    <w:rsid w:val="13AC0DFB"/>
    <w:rsid w:val="1B63383F"/>
    <w:rsid w:val="1B8342A3"/>
    <w:rsid w:val="1BAF4D2D"/>
    <w:rsid w:val="1DF62585"/>
    <w:rsid w:val="1EFC5E1C"/>
    <w:rsid w:val="239D478B"/>
    <w:rsid w:val="23D60969"/>
    <w:rsid w:val="2A361EC1"/>
    <w:rsid w:val="2FA13E7C"/>
    <w:rsid w:val="2FFA371C"/>
    <w:rsid w:val="30370D29"/>
    <w:rsid w:val="344F3FA7"/>
    <w:rsid w:val="361E5AF3"/>
    <w:rsid w:val="3D2C6E4B"/>
    <w:rsid w:val="3F8F6DDC"/>
    <w:rsid w:val="40104234"/>
    <w:rsid w:val="40A61F4C"/>
    <w:rsid w:val="41412BA9"/>
    <w:rsid w:val="42EA64F5"/>
    <w:rsid w:val="42F655C2"/>
    <w:rsid w:val="475F553E"/>
    <w:rsid w:val="4AF85361"/>
    <w:rsid w:val="4C886703"/>
    <w:rsid w:val="4DF23E11"/>
    <w:rsid w:val="5037243C"/>
    <w:rsid w:val="52050B3E"/>
    <w:rsid w:val="52A5300F"/>
    <w:rsid w:val="54100711"/>
    <w:rsid w:val="56117BEC"/>
    <w:rsid w:val="57D74650"/>
    <w:rsid w:val="58453BCE"/>
    <w:rsid w:val="60A74B67"/>
    <w:rsid w:val="61B431F8"/>
    <w:rsid w:val="61F214F0"/>
    <w:rsid w:val="63F70CE7"/>
    <w:rsid w:val="66862692"/>
    <w:rsid w:val="6F171F8A"/>
    <w:rsid w:val="71EF4EDD"/>
    <w:rsid w:val="75C43A70"/>
    <w:rsid w:val="7B5A6766"/>
    <w:rsid w:val="7E0D5D12"/>
    <w:rsid w:val="7F3162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1663</Words>
  <Characters>2110</Characters>
  <Lines>0</Lines>
  <Paragraphs>0</Paragraphs>
  <TotalTime>1</TotalTime>
  <ScaleCrop>false</ScaleCrop>
  <LinksUpToDate>false</LinksUpToDate>
  <CharactersWithSpaces>2173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2026-06-09T02:08:00Z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474370AD439F4974A0149F610C1A0E8A_13</vt:lpwstr>
  </property>
  <property fmtid="{D5CDD505-2E9C-101B-9397-08002B2CF9AE}" pid="4" name="KSOTemplateDocerSaveRecord">
    <vt:lpwstr>eyJoZGlkIjoiNGE4MmJmZWM4N2NmNzM0ODc5NTJkMGZhNzZhNmI2ZDgiLCJ1c2VySWQiOiI2OTYyMTYzMjYifQ==</vt:lpwstr>
  </property>
</Properties>
</file>